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8F" w:rsidRDefault="00A71501">
      <w:pPr>
        <w:jc w:val="center"/>
      </w:pPr>
      <w:r>
        <w:rPr>
          <w:noProof/>
        </w:rPr>
        <w:drawing>
          <wp:inline distT="0" distB="0" distL="0" distR="0">
            <wp:extent cx="1514475" cy="1219200"/>
            <wp:effectExtent l="0" t="0" r="0" b="0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t>Cashion Public Schools</w:t>
      </w:r>
      <w:r>
        <w:rPr>
          <w:b/>
          <w:bCs/>
        </w:rPr>
        <w:br/>
        <w:t>Cashion Board of Education Special Meeting</w:t>
      </w:r>
      <w:r>
        <w:rPr>
          <w:b/>
          <w:bCs/>
        </w:rPr>
        <w:br/>
        <w:t>Administration Office , 101 N. Euclid Ave., Cashion, OK 73016</w:t>
      </w:r>
      <w:r>
        <w:rPr>
          <w:b/>
          <w:bCs/>
        </w:rPr>
        <w:br/>
        <w:t>  Monday, April 15, 2024 at 3:</w:t>
      </w:r>
      <w:bookmarkStart w:id="0" w:name="_GoBack"/>
      <w:bookmarkEnd w:id="0"/>
      <w:r>
        <w:rPr>
          <w:b/>
          <w:bCs/>
        </w:rPr>
        <w:t>30</w:t>
      </w:r>
      <w:r>
        <w:rPr>
          <w:b/>
          <w:bCs/>
        </w:rPr>
        <w:t xml:space="preserve"> PM</w:t>
      </w:r>
      <w:r>
        <w:rPr>
          <w:b/>
          <w:bCs/>
        </w:rPr>
        <w:br/>
      </w:r>
    </w:p>
    <w:p w:rsidR="000E148F" w:rsidRDefault="00A71501">
      <w:r>
        <w:t xml:space="preserve">As required by section 311 Title 25 of the Oklahoma Statutes, notice is hereby given </w:t>
      </w:r>
      <w:r>
        <w:t>that the Board of Education of Independent School District NO. 89, Kingfisher County, Oklahoma, will hold the Cashion Board of Education Special Meeting on Monday, April 15, 2024 at </w:t>
      </w:r>
      <w:r w:rsidR="000D6FF9">
        <w:t>3:30</w:t>
      </w:r>
      <w:r>
        <w:t xml:space="preserve"> PM, in the Administration Office , 101 N. Euclid Ave., Cashion, OK 73</w:t>
      </w:r>
      <w:r>
        <w:t>016.</w:t>
      </w:r>
      <w:r>
        <w:br/>
      </w:r>
      <w:r>
        <w:br/>
        <w:t>Note: The board may discuss, vote to approve, vote to disapprove, vote to table or decide not to discuss any item on the agenda.</w:t>
      </w:r>
      <w:r>
        <w:br/>
      </w:r>
    </w:p>
    <w:p w:rsidR="000E148F" w:rsidRDefault="00A71501">
      <w:pPr>
        <w:spacing w:after="150"/>
      </w:pPr>
      <w:r>
        <w:t>1. Call to order</w:t>
      </w:r>
    </w:p>
    <w:p w:rsidR="000E148F" w:rsidRDefault="00A71501">
      <w:pPr>
        <w:spacing w:after="150"/>
      </w:pPr>
      <w:r>
        <w:t>2. Establish quorum</w:t>
      </w:r>
    </w:p>
    <w:p w:rsidR="006B0ABC" w:rsidRDefault="00A71501">
      <w:pPr>
        <w:spacing w:after="150"/>
      </w:pPr>
      <w:r>
        <w:t>3. Proposed executive session pursuant to 25 O.S. § 307(B)(1) to discuss candidates</w:t>
      </w:r>
      <w:r>
        <w:t xml:space="preserve"> for the position of district superintendent and terms of employment contract.</w:t>
      </w:r>
      <w:r>
        <w:br/>
      </w:r>
    </w:p>
    <w:p w:rsidR="000E148F" w:rsidRDefault="00A71501">
      <w:pPr>
        <w:spacing w:after="150"/>
      </w:pPr>
      <w:r>
        <w:t>4. Vote to enter executive session</w:t>
      </w:r>
    </w:p>
    <w:p w:rsidR="000E148F" w:rsidRDefault="00A71501">
      <w:pPr>
        <w:spacing w:after="150"/>
      </w:pPr>
      <w:r>
        <w:t>5. Acknowledgement that Cashion Public Schools' Board of Education left executive session at (specify time by the board president)</w:t>
      </w:r>
    </w:p>
    <w:p w:rsidR="000E148F" w:rsidRDefault="00A71501">
      <w:pPr>
        <w:spacing w:after="150"/>
      </w:pPr>
      <w:r>
        <w:t>6. Exec</w:t>
      </w:r>
      <w:r>
        <w:t>utive session minutes compliance announcement</w:t>
      </w:r>
    </w:p>
    <w:p w:rsidR="000E148F" w:rsidRDefault="00A71501">
      <w:pPr>
        <w:spacing w:after="150"/>
        <w:ind w:left="240"/>
      </w:pPr>
      <w:r>
        <w:t>A. State and record who was present for executive session</w:t>
      </w:r>
    </w:p>
    <w:p w:rsidR="000E148F" w:rsidRDefault="00A71501">
      <w:pPr>
        <w:spacing w:after="150"/>
        <w:ind w:left="240"/>
      </w:pPr>
      <w:r>
        <w:t>B. State and record that executive session discussion was limited to items listed on executive session agenda</w:t>
      </w:r>
    </w:p>
    <w:p w:rsidR="000E148F" w:rsidRDefault="00A71501">
      <w:pPr>
        <w:spacing w:after="150"/>
        <w:ind w:left="240"/>
      </w:pPr>
      <w:r>
        <w:t>C. State and record that no action was tak</w:t>
      </w:r>
      <w:r>
        <w:t>en</w:t>
      </w:r>
    </w:p>
    <w:p w:rsidR="000E148F" w:rsidRDefault="00A71501">
      <w:pPr>
        <w:spacing w:after="150"/>
      </w:pPr>
      <w:r>
        <w:t>7. Discussion and possible action to hire a superintendent </w:t>
      </w:r>
    </w:p>
    <w:p w:rsidR="000E148F" w:rsidRDefault="00A71501">
      <w:pPr>
        <w:spacing w:after="150"/>
      </w:pPr>
      <w:r>
        <w:t>8. Vote to Adjourn</w:t>
      </w:r>
    </w:p>
    <w:p w:rsidR="006B0ABC" w:rsidRDefault="006B0ABC" w:rsidP="006B0ABC">
      <w:pPr>
        <w:spacing w:after="150"/>
      </w:pPr>
      <w:r>
        <w:t>Name of person posting this agenda: ___________________ Signature _________________</w:t>
      </w:r>
    </w:p>
    <w:p w:rsidR="006B0ABC" w:rsidRDefault="006B0ABC" w:rsidP="006B0ABC">
      <w:pPr>
        <w:spacing w:after="150"/>
      </w:pPr>
      <w:r>
        <w:t>Title: ___________________</w:t>
      </w:r>
    </w:p>
    <w:p w:rsidR="006B0ABC" w:rsidRDefault="006B0ABC" w:rsidP="006B0ABC">
      <w:pPr>
        <w:spacing w:after="150"/>
      </w:pPr>
    </w:p>
    <w:p w:rsidR="006B0ABC" w:rsidRDefault="006B0ABC" w:rsidP="006B0ABC">
      <w:pPr>
        <w:spacing w:after="150"/>
      </w:pPr>
      <w:r>
        <w:lastRenderedPageBreak/>
        <w:t>Posted this _____ day of _______, 2024, at _________ AM/PM on the entrance to the Cashion Administration building, Cashion Public Schools, 101 North Euclid, Cashion, Oklahoma. Notice of this meeting was filed in the Kingfisher County Clerk’s office.</w:t>
      </w:r>
    </w:p>
    <w:p w:rsidR="000E148F" w:rsidRDefault="00A71501">
      <w:r>
        <w:br/>
      </w:r>
      <w:r>
        <w:br/>
      </w:r>
    </w:p>
    <w:sectPr w:rsidR="000E148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8F"/>
    <w:rsid w:val="000D6FF9"/>
    <w:rsid w:val="000E148F"/>
    <w:rsid w:val="006B0ABC"/>
    <w:rsid w:val="00A447F6"/>
    <w:rsid w:val="00A7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EF0E"/>
  <w15:docId w15:val="{A6A5D807-A442-4A12-81F2-CAF94504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Ashlock</dc:creator>
  <cp:lastModifiedBy>Leon Ashlock</cp:lastModifiedBy>
  <cp:revision>5</cp:revision>
  <cp:lastPrinted>2024-04-11T16:33:00Z</cp:lastPrinted>
  <dcterms:created xsi:type="dcterms:W3CDTF">2024-04-11T16:28:00Z</dcterms:created>
  <dcterms:modified xsi:type="dcterms:W3CDTF">2024-04-11T16:35:00Z</dcterms:modified>
</cp:coreProperties>
</file>